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E61" w:rsidRPr="006C1E61" w:rsidRDefault="006C1E61" w:rsidP="006C1E61">
      <w:pPr>
        <w:rPr>
          <w:rFonts w:ascii="Times New Roman" w:eastAsia="Times New Roman" w:hAnsi="Times New Roman" w:cs="Times New Roman"/>
        </w:rPr>
      </w:pPr>
      <w:r w:rsidRPr="006C1E61">
        <w:rPr>
          <w:rFonts w:ascii="orig_agnopenottoday" w:eastAsia="Times New Roman" w:hAnsi="orig_agnopenottoday" w:cs="Arial"/>
          <w:color w:val="000000"/>
          <w:sz w:val="26"/>
          <w:szCs w:val="26"/>
          <w:bdr w:val="none" w:sz="0" w:space="0" w:color="auto" w:frame="1"/>
        </w:rPr>
        <w:t xml:space="preserve">Hi, I’m Kevin Slattery and this is my 22nd year as a physics teacher at TCHS after a short </w:t>
      </w:r>
      <w:proofErr w:type="gramStart"/>
      <w:r w:rsidRPr="006C1E61">
        <w:rPr>
          <w:rFonts w:ascii="orig_agnopenottoday" w:eastAsia="Times New Roman" w:hAnsi="orig_agnopenottoday" w:cs="Arial"/>
          <w:color w:val="000000"/>
          <w:sz w:val="26"/>
          <w:szCs w:val="26"/>
          <w:bdr w:val="none" w:sz="0" w:space="0" w:color="auto" w:frame="1"/>
        </w:rPr>
        <w:t>6 year</w:t>
      </w:r>
      <w:proofErr w:type="gramEnd"/>
      <w:r w:rsidRPr="006C1E61">
        <w:rPr>
          <w:rFonts w:ascii="orig_agnopenottoday" w:eastAsia="Times New Roman" w:hAnsi="orig_agnopenottoday" w:cs="Arial"/>
          <w:color w:val="000000"/>
          <w:sz w:val="26"/>
          <w:szCs w:val="26"/>
          <w:bdr w:val="none" w:sz="0" w:space="0" w:color="auto" w:frame="1"/>
        </w:rPr>
        <w:t xml:space="preserve"> career as a structural engineer (mostly working on petrochemical structures, and Target stores.) I loved school - especially math and science, so I earned my BS in Mechanical Engineering and then a MS in Civil Engineering. What I didn’t realize until I was stuck at a desk, was how important it was for me to have a more </w:t>
      </w:r>
      <w:proofErr w:type="gramStart"/>
      <w:r w:rsidRPr="006C1E61">
        <w:rPr>
          <w:rFonts w:ascii="orig_agnopenottoday" w:eastAsia="Times New Roman" w:hAnsi="orig_agnopenottoday" w:cs="Arial"/>
          <w:color w:val="000000"/>
          <w:sz w:val="26"/>
          <w:szCs w:val="26"/>
          <w:bdr w:val="none" w:sz="0" w:space="0" w:color="auto" w:frame="1"/>
        </w:rPr>
        <w:t>people oriented</w:t>
      </w:r>
      <w:proofErr w:type="gramEnd"/>
      <w:r w:rsidRPr="006C1E61">
        <w:rPr>
          <w:rFonts w:ascii="orig_agnopenottoday" w:eastAsia="Times New Roman" w:hAnsi="orig_agnopenottoday" w:cs="Arial"/>
          <w:color w:val="000000"/>
          <w:sz w:val="26"/>
          <w:szCs w:val="26"/>
          <w:bdr w:val="none" w:sz="0" w:space="0" w:color="auto" w:frame="1"/>
        </w:rPr>
        <w:t xml:space="preserve"> career. School was much more fun than being an engineer - so why not go back to school as a teacher? Thankfully, TCHS hired me to teach Physics, Earth Science, Math and ‘Opportunity’ (where habitually tardy and truant students used to be placed) on an Emergency Credential because I was able to transition careers quickly. I feel blessed to have landed at such an amazing place where I am continually inspired by students and collea</w:t>
      </w:r>
      <w:bookmarkStart w:id="0" w:name="_GoBack"/>
      <w:bookmarkEnd w:id="0"/>
      <w:r w:rsidRPr="006C1E61">
        <w:rPr>
          <w:rFonts w:ascii="orig_agnopenottoday" w:eastAsia="Times New Roman" w:hAnsi="orig_agnopenottoday" w:cs="Arial"/>
          <w:color w:val="000000"/>
          <w:sz w:val="26"/>
          <w:szCs w:val="26"/>
          <w:bdr w:val="none" w:sz="0" w:space="0" w:color="auto" w:frame="1"/>
        </w:rPr>
        <w:t>gues. The best part of TCUSD is still the people I work with, and the people I serve. Having kids in the district has also enabled me to get to know and love many staff members/students/families at Emperor and Oak. Outside school, my favorite solo activity is biking, and I enjoy traveling with my family each summer. I have helped TCEA figure out the percentage our health insurance pool can afford to cover for members for about 10 years. I’ve also helped many members understand their out of pocket responsibility based on benefit choices. I’d be happy to answer a related question to the best of my ability if you send me an e-mail. :)</w:t>
      </w:r>
    </w:p>
    <w:p w:rsidR="00051B5C" w:rsidRDefault="00051B5C"/>
    <w:sectPr w:rsidR="00051B5C" w:rsidSect="0052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rig_agnopenottoday">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61"/>
    <w:rsid w:val="00051B5C"/>
    <w:rsid w:val="00525AD5"/>
    <w:rsid w:val="006C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2B9396C-758B-9E42-A2EC-87483000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3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2018-12-05T00:19:00Z</dcterms:created>
  <dcterms:modified xsi:type="dcterms:W3CDTF">2018-12-05T00:20:00Z</dcterms:modified>
</cp:coreProperties>
</file>